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B2FCE" w:rsidRDefault="008B2FCE" w:rsidP="008B2FC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0C687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0C687E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36598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C687E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2FCE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2023-12-27T12:59:00Z</dcterms:modified>
</cp:coreProperties>
</file>